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71FA" w14:textId="40C1516E" w:rsidR="0090419C" w:rsidRDefault="00044F48">
      <w:r w:rsidRPr="00044F4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DAD5F" wp14:editId="16CB55B7">
                <wp:simplePos x="0" y="0"/>
                <wp:positionH relativeFrom="column">
                  <wp:posOffset>-285495</wp:posOffset>
                </wp:positionH>
                <wp:positionV relativeFrom="paragraph">
                  <wp:posOffset>114911</wp:posOffset>
                </wp:positionV>
                <wp:extent cx="6294008" cy="1754326"/>
                <wp:effectExtent l="0" t="0" r="0" b="0"/>
                <wp:wrapNone/>
                <wp:docPr id="7" name="ZoneText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78ACDC-0D90-73A6-8484-74F6467B3D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008" cy="175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70BFA1" w14:textId="77777777" w:rsidR="00044F48" w:rsidRPr="00044F48" w:rsidRDefault="00044F48" w:rsidP="00044F48">
                            <w:pPr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044F48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Figure: Electrophoresis gel of DENV-1 E gene fragment with example of positive (PR1914, PR1583, PR1615 and P04019) and negative (PR1581) samples collected from patients of Reunion.</w:t>
                            </w:r>
                          </w:p>
                          <w:p w14:paraId="67745169" w14:textId="77777777" w:rsidR="00044F48" w:rsidRPr="00044F48" w:rsidRDefault="00044F48" w:rsidP="00044F48">
                            <w:pPr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044F48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PCR 1- Gel 1: Amplicons of the first round of amplification </w:t>
                            </w:r>
                          </w:p>
                          <w:p w14:paraId="746425BF" w14:textId="77777777" w:rsidR="00044F48" w:rsidRPr="00044F48" w:rsidRDefault="00044F48" w:rsidP="00044F48">
                            <w:pPr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044F48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PCR 2- Gel 2: Amplicons of the second round of amplification</w:t>
                            </w:r>
                          </w:p>
                          <w:p w14:paraId="41091336" w14:textId="77777777" w:rsidR="00044F48" w:rsidRPr="00044F48" w:rsidRDefault="00044F48" w:rsidP="00044F48">
                            <w:pPr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044F48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Negative control: water as a template</w:t>
                            </w:r>
                          </w:p>
                          <w:p w14:paraId="1432DE27" w14:textId="77777777" w:rsidR="00044F48" w:rsidRPr="00044F48" w:rsidRDefault="00044F48" w:rsidP="00044F48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 w:rsidRPr="00044F48">
                              <w:rPr>
                                <w:color w:val="000000" w:themeColor="text1"/>
                                <w:kern w:val="24"/>
                              </w:rPr>
                              <w:t>Marker:</w:t>
                            </w:r>
                            <w:proofErr w:type="gramEnd"/>
                            <w:r w:rsidRPr="00044F48">
                              <w:rPr>
                                <w:color w:val="000000" w:themeColor="text1"/>
                                <w:kern w:val="24"/>
                              </w:rPr>
                              <w:t xml:space="preserve"> 1 kb DNA ladder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DAD5F" id="_x0000_t202" coordsize="21600,21600" o:spt="202" path="m,l,21600r21600,l21600,xe">
                <v:stroke joinstyle="miter"/>
                <v:path gradientshapeok="t" o:connecttype="rect"/>
              </v:shapetype>
              <v:shape id="ZoneTexte 6" o:spid="_x0000_s1026" type="#_x0000_t202" style="position:absolute;margin-left:-22.5pt;margin-top:9.05pt;width:495.6pt;height:1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" filled="f" stroked="f">
                <v:textbox style="mso-fit-shape-to-text:t">
                  <w:txbxContent>
                    <w:p w14:paraId="1370BFA1" w14:textId="77777777" w:rsidR="00044F48" w:rsidRPr="00044F48" w:rsidRDefault="00044F48" w:rsidP="00044F48">
                      <w:pPr>
                        <w:rPr>
                          <w:color w:val="000000" w:themeColor="text1"/>
                          <w:kern w:val="24"/>
                          <w:lang w:val="en-US"/>
                        </w:rPr>
                      </w:pPr>
                      <w:r w:rsidRPr="00044F48">
                        <w:rPr>
                          <w:color w:val="000000" w:themeColor="text1"/>
                          <w:kern w:val="24"/>
                          <w:lang w:val="en-US"/>
                        </w:rPr>
                        <w:t>Figure: Electrophoresis gel of DENV-1 E gene fragment with example of positive (PR1914, PR1583, PR1615 and P04019) and negative (PR1581) samples collected from patients of Reunion.</w:t>
                      </w:r>
                    </w:p>
                    <w:p w14:paraId="67745169" w14:textId="77777777" w:rsidR="00044F48" w:rsidRPr="00044F48" w:rsidRDefault="00044F48" w:rsidP="00044F48">
                      <w:pPr>
                        <w:rPr>
                          <w:color w:val="000000" w:themeColor="text1"/>
                          <w:kern w:val="24"/>
                          <w:lang w:val="en-US"/>
                        </w:rPr>
                      </w:pPr>
                      <w:r w:rsidRPr="00044F48">
                        <w:rPr>
                          <w:color w:val="000000" w:themeColor="text1"/>
                          <w:kern w:val="24"/>
                          <w:lang w:val="en-US"/>
                        </w:rPr>
                        <w:t>PCR 1- Gel 1: Amplicons of the first round of amplification </w:t>
                      </w:r>
                    </w:p>
                    <w:p w14:paraId="746425BF" w14:textId="77777777" w:rsidR="00044F48" w:rsidRPr="00044F48" w:rsidRDefault="00044F48" w:rsidP="00044F48">
                      <w:pPr>
                        <w:rPr>
                          <w:color w:val="000000" w:themeColor="text1"/>
                          <w:kern w:val="24"/>
                          <w:lang w:val="en-US"/>
                        </w:rPr>
                      </w:pPr>
                      <w:r w:rsidRPr="00044F48">
                        <w:rPr>
                          <w:color w:val="000000" w:themeColor="text1"/>
                          <w:kern w:val="24"/>
                          <w:lang w:val="en-US"/>
                        </w:rPr>
                        <w:t>PCR 2- Gel 2: Amplicons of the second round of amplification</w:t>
                      </w:r>
                    </w:p>
                    <w:p w14:paraId="41091336" w14:textId="77777777" w:rsidR="00044F48" w:rsidRPr="00044F48" w:rsidRDefault="00044F48" w:rsidP="00044F48">
                      <w:pPr>
                        <w:rPr>
                          <w:color w:val="000000" w:themeColor="text1"/>
                          <w:kern w:val="24"/>
                          <w:lang w:val="en-US"/>
                        </w:rPr>
                      </w:pPr>
                      <w:r w:rsidRPr="00044F48">
                        <w:rPr>
                          <w:color w:val="000000" w:themeColor="text1"/>
                          <w:kern w:val="24"/>
                          <w:lang w:val="en-US"/>
                        </w:rPr>
                        <w:t>Negative control: water as a template</w:t>
                      </w:r>
                    </w:p>
                    <w:p w14:paraId="1432DE27" w14:textId="77777777" w:rsidR="00044F48" w:rsidRPr="00044F48" w:rsidRDefault="00044F48" w:rsidP="00044F48">
                      <w:pPr>
                        <w:rPr>
                          <w:color w:val="000000" w:themeColor="text1"/>
                          <w:kern w:val="24"/>
                        </w:rPr>
                      </w:pPr>
                      <w:proofErr w:type="gramStart"/>
                      <w:r w:rsidRPr="00044F48">
                        <w:rPr>
                          <w:color w:val="000000" w:themeColor="text1"/>
                          <w:kern w:val="24"/>
                        </w:rPr>
                        <w:t>Marker:</w:t>
                      </w:r>
                      <w:proofErr w:type="gramEnd"/>
                      <w:r w:rsidRPr="00044F48">
                        <w:rPr>
                          <w:color w:val="000000" w:themeColor="text1"/>
                          <w:kern w:val="24"/>
                        </w:rPr>
                        <w:t xml:space="preserve"> 1 kb DNA ladder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48"/>
    <w:rsid w:val="00044F48"/>
    <w:rsid w:val="003129FA"/>
    <w:rsid w:val="004332E0"/>
    <w:rsid w:val="0090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ADD0"/>
  <w15:chartTrackingRefBased/>
  <w15:docId w15:val="{475F13A3-5F6B-144A-8F19-021CC38A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MAVINGUI</dc:creator>
  <cp:keywords/>
  <dc:description/>
  <cp:lastModifiedBy>Patrick MAVINGUI</cp:lastModifiedBy>
  <cp:revision>1</cp:revision>
  <dcterms:created xsi:type="dcterms:W3CDTF">2023-02-11T17:24:00Z</dcterms:created>
  <dcterms:modified xsi:type="dcterms:W3CDTF">2023-02-11T17:26:00Z</dcterms:modified>
</cp:coreProperties>
</file>